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e11f3f" w:val="clear"/>
        <w:jc w:val="center"/>
        <w:rPr>
          <w:rFonts w:ascii="Estrangelo Edessa" w:cs="Estrangelo Edessa" w:eastAsia="Estrangelo Edessa" w:hAnsi="Estrangelo Edessa"/>
          <w:b w:val="1"/>
          <w:color w:val="ffffff"/>
          <w:sz w:val="18"/>
          <w:szCs w:val="18"/>
        </w:rPr>
      </w:pPr>
      <w:r w:rsidDel="00000000" w:rsidR="00000000" w:rsidRPr="00000000">
        <w:rPr>
          <w:rFonts w:ascii="Estrangelo Edessa" w:cs="Estrangelo Edessa" w:eastAsia="Estrangelo Edessa" w:hAnsi="Estrangelo Edessa"/>
          <w:b w:val="1"/>
          <w:color w:val="ffffff"/>
          <w:sz w:val="36"/>
          <w:szCs w:val="36"/>
          <w:rtl w:val="0"/>
        </w:rPr>
        <w:t xml:space="preserve">Rencontrer, accueillir, accompagner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e11f3f" w:val="clear"/>
        <w:jc w:val="center"/>
        <w:rPr>
          <w:rFonts w:ascii="Calibri" w:cs="Calibri" w:eastAsia="Calibri" w:hAnsi="Calibri"/>
          <w:b w:val="1"/>
          <w:color w:val="ffffff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ffffff"/>
          <w:sz w:val="32"/>
          <w:szCs w:val="32"/>
          <w:rtl w:val="0"/>
        </w:rPr>
        <w:t xml:space="preserve">BULLETIN D’INSCRIPTION 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c000" w:val="clear"/>
        <w:ind w:left="720" w:hanging="360"/>
        <w:rPr>
          <w:rFonts w:ascii="Calibri" w:cs="Calibri" w:eastAsia="Calibri" w:hAnsi="Calibri"/>
          <w:b w:val="1"/>
          <w:color w:val="002060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rtl w:val="0"/>
        </w:rPr>
        <w:t xml:space="preserve">Vous êtes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Nom:...........................................................................Prénom :………………………………………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Adresse : …………………………………………………………………………………………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Code Postal ………………………………………….. Ville……………………………………………... 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Arial" w:cs="Arial" w:eastAsia="Arial" w:hAnsi="Arial"/>
          <w:b w:val="1"/>
          <w:color w:val="002060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Tel……………………………………………………….Mail 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b w:val="1"/>
          <w:color w:val="002060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rtl w:val="0"/>
        </w:rPr>
        <w:t xml:space="preserve">Je suis disponible et souhaite m’inscrire pour la journée de sensibilisation du</w:t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b w:val="1"/>
          <w:color w:val="002060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rtl w:val="0"/>
        </w:rPr>
        <w:t xml:space="preserve"> (vous pouvez cocher plusieurs cases) :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□vendredi 16 février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- de 9h00 à 17h - St Avé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dans locaux du CLARPA - 14 Rue François Tanguy Prigent  -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s'inscrire auprès de Myriam Boussicaud : myriam.boussicaud@admr56.com</w:t>
      </w:r>
    </w:p>
    <w:p w:rsidR="00000000" w:rsidDel="00000000" w:rsidP="00000000" w:rsidRDefault="00000000" w:rsidRPr="00000000" w14:paraId="00000010">
      <w:pP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□ Mercredi 21 février - de 9h00 à 17h à Lanester -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dans les locaux de Cap Autonomie santé - 7 rue Léo Lagrange - s'inscrire auprès de Claire Cornelissen : monalisa.morbihan@gmail.com</w:t>
      </w:r>
    </w:p>
    <w:p w:rsidR="00000000" w:rsidDel="00000000" w:rsidP="00000000" w:rsidRDefault="00000000" w:rsidRPr="00000000" w14:paraId="00000012">
      <w:pPr>
        <w:shd w:fill="ffffff" w:val="clear"/>
        <w:jc w:val="both"/>
        <w:rPr>
          <w:rFonts w:ascii="Arial" w:cs="Arial" w:eastAsia="Arial" w:hAnsi="Arial"/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jc w:val="both"/>
        <w:rPr>
          <w:rFonts w:ascii="Arial" w:cs="Arial" w:eastAsia="Arial" w:hAnsi="Arial"/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jc w:val="both"/>
        <w:rPr>
          <w:rFonts w:ascii="Arial" w:cs="Arial" w:eastAsia="Arial" w:hAnsi="Arial"/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jc w:val="both"/>
        <w:rPr>
          <w:rFonts w:ascii="Arial" w:cs="Arial" w:eastAsia="Arial" w:hAnsi="Arial"/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rPr>
          <w:rFonts w:ascii="Calibri" w:cs="Calibri" w:eastAsia="Calibri" w:hAnsi="Calibri"/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c000" w:val="clear"/>
        <w:ind w:left="720" w:hanging="360"/>
        <w:rPr>
          <w:rFonts w:ascii="Calibri" w:cs="Calibri" w:eastAsia="Calibri" w:hAnsi="Calibri"/>
          <w:b w:val="1"/>
          <w:color w:val="002060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rtl w:val="0"/>
        </w:rPr>
        <w:t xml:space="preserve">La structure ou l’association de bénévoles à laquelle vous êtes rattaché(e): 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Nom : 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A">
      <w:pPr>
        <w:spacing w:line="360" w:lineRule="auto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Adresse : ……………………………………………………………………………………………………</w:t>
      </w:r>
    </w:p>
    <w:p w:rsidR="00000000" w:rsidDel="00000000" w:rsidP="00000000" w:rsidRDefault="00000000" w:rsidRPr="00000000" w14:paraId="0000001B">
      <w:pPr>
        <w:spacing w:line="360" w:lineRule="auto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Code Postal ………………………………………….. Ville …………………………..</w:t>
      </w:r>
    </w:p>
    <w:p w:rsidR="00000000" w:rsidDel="00000000" w:rsidP="00000000" w:rsidRDefault="00000000" w:rsidRPr="00000000" w14:paraId="0000001C">
      <w:pPr>
        <w:spacing w:line="360" w:lineRule="auto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Personne référente, fonction : ………………………………………………………………………</w:t>
      </w:r>
    </w:p>
    <w:p w:rsidR="00000000" w:rsidDel="00000000" w:rsidP="00000000" w:rsidRDefault="00000000" w:rsidRPr="00000000" w14:paraId="0000001D">
      <w:pPr>
        <w:spacing w:line="360" w:lineRule="auto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Tel .………………………….Mail ………………………………………………………………………</w:t>
      </w:r>
    </w:p>
    <w:p w:rsidR="00000000" w:rsidDel="00000000" w:rsidP="00000000" w:rsidRDefault="00000000" w:rsidRPr="00000000" w14:paraId="0000001E">
      <w:pPr>
        <w:spacing w:line="360" w:lineRule="auto"/>
        <w:jc w:val="center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center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center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center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jc w:val="center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center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center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e11f3f" w:val="clear"/>
        <w:jc w:val="center"/>
        <w:rPr>
          <w:rFonts w:ascii="Arial" w:cs="Arial" w:eastAsia="Arial" w:hAnsi="Arial"/>
          <w:color w:val="ffffff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ffffff"/>
          <w:sz w:val="22"/>
          <w:szCs w:val="22"/>
          <w:rtl w:val="0"/>
        </w:rPr>
        <w:t xml:space="preserve">La formation est ouverte à 13 participants maximum.</w:t>
      </w:r>
    </w:p>
    <w:p w:rsidR="00000000" w:rsidDel="00000000" w:rsidP="00000000" w:rsidRDefault="00000000" w:rsidRPr="00000000" w14:paraId="00000026">
      <w:pPr>
        <w:shd w:fill="e11f3f" w:val="clear"/>
        <w:jc w:val="center"/>
        <w:rPr>
          <w:rFonts w:ascii="Arial" w:cs="Arial" w:eastAsia="Arial" w:hAnsi="Arial"/>
          <w:b w:val="1"/>
          <w:color w:val="ffffff"/>
          <w:highlight w:val="magenta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ffffff"/>
          <w:sz w:val="22"/>
          <w:szCs w:val="22"/>
          <w:rtl w:val="0"/>
        </w:rPr>
        <w:t xml:space="preserve">Afin de l’organiser, nous vous remercions par avance de compléter ce bulletin d’inscription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426" w:top="1276" w:left="1134" w:right="1268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Estrangelo Edess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ind w:right="-139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ind w:left="-284" w:right="-682" w:firstLine="0"/>
      <w:rPr>
        <w:color w:val="000000"/>
      </w:rPr>
    </w:pPr>
    <w:r w:rsidDel="00000000" w:rsidR="00000000" w:rsidRPr="00000000">
      <w:rPr>
        <w:color w:val="000000"/>
        <w:rtl w:val="0"/>
      </w:rPr>
      <w:tab/>
      <w:tab/>
      <w:t xml:space="preserve">                                  </w:t>
    </w:r>
  </w:p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ind w:right="-682"/>
      <w:rPr>
        <w:color w:val="000000"/>
      </w:rPr>
    </w:pPr>
    <w:r w:rsidDel="00000000" w:rsidR="00000000" w:rsidRPr="00000000">
      <w:rPr>
        <w:color w:val="000000"/>
        <w:rtl w:val="0"/>
      </w:rPr>
      <w:t xml:space="preserve"> </w:t>
    </w:r>
    <w:r w:rsidDel="00000000" w:rsidR="00000000" w:rsidRPr="00000000">
      <w:rPr>
        <w:color w:val="000000"/>
      </w:rPr>
      <w:drawing>
        <wp:inline distB="0" distT="0" distL="0" distR="0">
          <wp:extent cx="711022" cy="670885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1022" cy="6708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5160645</wp:posOffset>
          </wp:positionH>
          <wp:positionV relativeFrom="paragraph">
            <wp:posOffset>-5078</wp:posOffset>
          </wp:positionV>
          <wp:extent cx="858520" cy="56451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58520" cy="56451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cg+Ep6NCS6TbceQkqBAAH5eWoQ==">CgMxLjAyCGguZ2pkZ3hzOAByITFoWVprRUNnYVZYWXlSNVhOczdIdi1VcmRUVTlLOHIxZg==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